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B" w:rsidRPr="00A531C3" w:rsidRDefault="0073731B" w:rsidP="0073731B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73731B" w:rsidRDefault="0073731B" w:rsidP="0073731B">
      <w:pPr>
        <w:pStyle w:val="a3"/>
        <w:spacing w:before="0" w:beforeAutospacing="0" w:after="0" w:afterAutospacing="0"/>
        <w:ind w:firstLine="708"/>
        <w:jc w:val="center"/>
      </w:pPr>
      <w:r w:rsidRPr="00A531C3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индивидуальной адаптированной </w:t>
      </w:r>
      <w:r w:rsidRPr="00A531C3">
        <w:rPr>
          <w:b/>
          <w:sz w:val="28"/>
          <w:szCs w:val="28"/>
        </w:rPr>
        <w:t>рабочей програм</w:t>
      </w:r>
      <w:r>
        <w:rPr>
          <w:b/>
          <w:sz w:val="28"/>
          <w:szCs w:val="28"/>
        </w:rPr>
        <w:t>ме учебного предмета «Музыка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>для обучающегося 1 класса</w:t>
      </w:r>
    </w:p>
    <w:p w:rsidR="0073731B" w:rsidRPr="0020000F" w:rsidRDefault="0073731B" w:rsidP="0073731B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270C1">
        <w:t xml:space="preserve">Индивидуальная адаптированная рабочая программа учебного предмета </w:t>
      </w:r>
      <w:r>
        <w:rPr>
          <w:i/>
          <w:u w:val="single"/>
        </w:rPr>
        <w:t>«Музыка</w:t>
      </w:r>
      <w:r w:rsidRPr="00CE5A38">
        <w:rPr>
          <w:i/>
          <w:u w:val="single"/>
        </w:rPr>
        <w:t>»</w:t>
      </w:r>
      <w:r w:rsidRPr="002270C1">
        <w:t xml:space="preserve"> для обучающегося </w:t>
      </w:r>
      <w:r>
        <w:t>1-А</w:t>
      </w:r>
      <w:r w:rsidRPr="002270C1">
        <w:t xml:space="preserve"> класса</w:t>
      </w:r>
      <w:r>
        <w:t xml:space="preserve">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на основании Приказа № 40 – ОД от 30.09.2022 г., заключения ПМПК, </w:t>
      </w:r>
      <w:r w:rsidRPr="00CE5A38">
        <w:t>справки ВКК ГБУЗ РК</w:t>
      </w:r>
      <w:r>
        <w:t xml:space="preserve"> «КРКПБ №1 им. Н.И. Балабана»</w:t>
      </w:r>
      <w:r w:rsidRPr="004520D7">
        <w:rPr>
          <w:rFonts w:eastAsia="Calibri"/>
        </w:rPr>
        <w:t xml:space="preserve">, </w:t>
      </w:r>
      <w:r w:rsidRPr="004520D7">
        <w:t>на основе</w:t>
      </w:r>
      <w:r>
        <w:t xml:space="preserve"> </w:t>
      </w:r>
      <w:r w:rsidRPr="004520D7">
        <w:t xml:space="preserve">авторской программы Г П. Сергеевой, Е. Д. Критской, Т. С. </w:t>
      </w:r>
      <w:proofErr w:type="spellStart"/>
      <w:r w:rsidRPr="004520D7">
        <w:t>Шмагиной</w:t>
      </w:r>
      <w:proofErr w:type="spellEnd"/>
      <w:proofErr w:type="gramEnd"/>
      <w:r w:rsidRPr="004520D7">
        <w:t xml:space="preserve">, </w:t>
      </w:r>
      <w:proofErr w:type="gramStart"/>
      <w:r w:rsidRPr="004520D7">
        <w:t>входящей в УМК «Школа России» (</w:t>
      </w:r>
      <w:r w:rsidRPr="004520D7">
        <w:rPr>
          <w:b/>
          <w:bCs/>
        </w:rPr>
        <w:t>Музыка</w:t>
      </w:r>
      <w:r w:rsidRPr="004520D7">
        <w:rPr>
          <w:b/>
        </w:rPr>
        <w:t>.</w:t>
      </w:r>
      <w:proofErr w:type="gramEnd"/>
      <w:r w:rsidRPr="004520D7">
        <w:t xml:space="preserve"> Рабочие программы. Предметная линия учебников системы «Школа России». 1-4 классы: пос</w:t>
      </w:r>
      <w:r>
        <w:t xml:space="preserve">обие для учителей общеобразовательных  организаций/ </w:t>
      </w:r>
      <w:r w:rsidRPr="004520D7">
        <w:t>Е.</w:t>
      </w:r>
      <w:r>
        <w:t xml:space="preserve"> Д. Критской, и Г. П. </w:t>
      </w:r>
      <w:proofErr w:type="spellStart"/>
      <w:r>
        <w:t>Сергеевой</w:t>
      </w:r>
      <w:proofErr w:type="gramStart"/>
      <w:r>
        <w:t>,</w:t>
      </w:r>
      <w:r w:rsidRPr="00BB0E47">
        <w:t>Т</w:t>
      </w:r>
      <w:proofErr w:type="spellEnd"/>
      <w:proofErr w:type="gramEnd"/>
      <w:r w:rsidRPr="00BB0E47">
        <w:t xml:space="preserve">. С. </w:t>
      </w:r>
      <w:proofErr w:type="spellStart"/>
      <w:r w:rsidRPr="00BB0E47">
        <w:t>Шма</w:t>
      </w:r>
      <w:r>
        <w:t>гина</w:t>
      </w:r>
      <w:proofErr w:type="spellEnd"/>
      <w:r>
        <w:t xml:space="preserve">. — 8-е изд., </w:t>
      </w:r>
      <w:proofErr w:type="spellStart"/>
      <w:r>
        <w:t>перераб</w:t>
      </w:r>
      <w:proofErr w:type="spellEnd"/>
      <w:r>
        <w:t xml:space="preserve">. — </w:t>
      </w:r>
      <w:proofErr w:type="gramStart"/>
      <w:r>
        <w:t>М.</w:t>
      </w:r>
      <w:r w:rsidRPr="00BB0E47">
        <w:t>: Просвещение, 2021. — 64 с</w:t>
      </w:r>
      <w:r w:rsidRPr="004520D7">
        <w:t xml:space="preserve">) </w:t>
      </w:r>
      <w:r w:rsidRPr="0020000F">
        <w:rPr>
          <w:rFonts w:eastAsiaTheme="minorHAnsi"/>
          <w:lang w:eastAsia="en-US"/>
        </w:rPr>
        <w:t>в соответствии с ФГОС НОО, утвержденным приказом Министерства образования и науки Российской Федерации от 06.10.2009 г. № 373 (в ред. Приказа от 31.12.2015 г. № 1576), ФГОС НОО ОВЗ, утвержденным Приказом Министерства образования и науки Российской Федерации от 19.12.2014 г. № 1598, и является приложением к Адаптированной основной общеобразовательной программе начального общего образова</w:t>
      </w:r>
      <w:r>
        <w:rPr>
          <w:rFonts w:eastAsiaTheme="minorHAnsi"/>
          <w:lang w:eastAsia="en-US"/>
        </w:rPr>
        <w:t>ния обучающихся с ЗПР (вариант 7</w:t>
      </w:r>
      <w:r w:rsidRPr="0020000F">
        <w:rPr>
          <w:rFonts w:eastAsiaTheme="minorHAnsi"/>
          <w:lang w:eastAsia="en-US"/>
        </w:rPr>
        <w:t>.2</w:t>
      </w:r>
      <w:proofErr w:type="gramEnd"/>
      <w:r w:rsidRPr="0020000F">
        <w:rPr>
          <w:rFonts w:eastAsiaTheme="minorHAnsi"/>
          <w:lang w:eastAsia="en-US"/>
        </w:rPr>
        <w:t>.) МБОУ «СОШ № 43» г. Симферополя.</w:t>
      </w:r>
    </w:p>
    <w:p w:rsidR="0073731B" w:rsidRPr="0020000F" w:rsidRDefault="0073731B" w:rsidP="0073731B">
      <w:pPr>
        <w:pStyle w:val="a3"/>
        <w:spacing w:after="0" w:afterAutospacing="0"/>
        <w:rPr>
          <w:rFonts w:eastAsia="Calibri"/>
          <w:color w:val="000000"/>
        </w:rPr>
      </w:pPr>
      <w:r w:rsidRPr="004520D7">
        <w:rPr>
          <w:rFonts w:eastAsia="Calibri"/>
          <w:b/>
          <w:lang w:eastAsia="en-US"/>
        </w:rPr>
        <w:t>Учебник</w:t>
      </w:r>
      <w:proofErr w:type="gramStart"/>
      <w:r w:rsidRPr="004520D7">
        <w:rPr>
          <w:rFonts w:eastAsia="Calibri"/>
          <w:b/>
          <w:lang w:eastAsia="en-US"/>
        </w:rPr>
        <w:t>:</w:t>
      </w:r>
      <w:r>
        <w:rPr>
          <w:rFonts w:eastAsia="Calibri"/>
          <w:color w:val="000000"/>
        </w:rPr>
        <w:t>«</w:t>
      </w:r>
      <w:proofErr w:type="gramEnd"/>
      <w:r>
        <w:rPr>
          <w:rFonts w:eastAsia="Calibri"/>
          <w:color w:val="000000"/>
        </w:rPr>
        <w:t xml:space="preserve">Музыка 1 класс» </w:t>
      </w:r>
      <w:r w:rsidRPr="004520D7">
        <w:rPr>
          <w:rFonts w:eastAsia="Calibri"/>
          <w:color w:val="000000"/>
        </w:rPr>
        <w:t>(М. Просвещение 2014г) Е. Д. Критская и Г. П. Сергеева.</w:t>
      </w:r>
    </w:p>
    <w:p w:rsidR="0073731B" w:rsidRPr="00377551" w:rsidRDefault="0073731B" w:rsidP="007373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0000F">
        <w:rPr>
          <w:rFonts w:ascii="Times New Roman" w:eastAsiaTheme="minorHAnsi" w:hAnsi="Times New Roman"/>
          <w:sz w:val="24"/>
          <w:szCs w:val="24"/>
          <w:lang w:eastAsia="en-US"/>
        </w:rPr>
        <w:t>Программа разработана с учетом психофизических особенностей и индивидуа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льных возможностей ребенка с ЗПР</w:t>
      </w:r>
      <w:r w:rsidRPr="0020000F">
        <w:rPr>
          <w:rFonts w:ascii="Times New Roman" w:eastAsiaTheme="minorHAnsi" w:hAnsi="Times New Roman"/>
          <w:sz w:val="24"/>
          <w:szCs w:val="24"/>
          <w:lang w:eastAsia="en-US"/>
        </w:rPr>
        <w:t>, обеспечивает коррекцию нарушений развития.</w:t>
      </w:r>
    </w:p>
    <w:p w:rsidR="0073731B" w:rsidRPr="00091413" w:rsidRDefault="0073731B" w:rsidP="00737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413">
        <w:rPr>
          <w:rFonts w:ascii="Times New Roman" w:hAnsi="Times New Roman"/>
          <w:sz w:val="24"/>
          <w:szCs w:val="24"/>
        </w:rPr>
        <w:t>Социальное развитие: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адаптация ребенка к коллективу сверстников;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поэтапное формирование учебной деятельности и коммуникативного поведения;</w:t>
      </w:r>
    </w:p>
    <w:p w:rsidR="0073731B" w:rsidRPr="000C45FF" w:rsidRDefault="0073731B" w:rsidP="0073731B">
      <w:pPr>
        <w:spacing w:after="0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- формирование системы взаимоотношений необходимых для включения в окружающую жизнь;</w:t>
      </w:r>
    </w:p>
    <w:p w:rsidR="0073731B" w:rsidRPr="000C45FF" w:rsidRDefault="0073731B" w:rsidP="0073731B">
      <w:pPr>
        <w:spacing w:after="0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 xml:space="preserve"> - коррекция социально-нравственного поведения (осознание социальной роли ученика, выполнение обязанностей, диктуемых данной ролью, ответственное отношение к учебе, соблюдение правил поведения на урок, правил общения);</w:t>
      </w:r>
    </w:p>
    <w:p w:rsidR="0073731B" w:rsidRPr="000C45FF" w:rsidRDefault="0073731B" w:rsidP="0073731B">
      <w:pPr>
        <w:spacing w:after="0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- развитие умений следовать правилам и соблюдать последовательность в различных видах реальности.</w:t>
      </w:r>
    </w:p>
    <w:p w:rsidR="0073731B" w:rsidRPr="00091413" w:rsidRDefault="0073731B" w:rsidP="00737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413">
        <w:rPr>
          <w:rFonts w:ascii="Times New Roman" w:hAnsi="Times New Roman"/>
          <w:sz w:val="24"/>
          <w:szCs w:val="24"/>
        </w:rPr>
        <w:t>Развитие и коррекция познавательной деятельности: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 xml:space="preserve"> - коррекция умений и навыков, необходимых для деятельности любого вида: умение ориентироваться в задании, выполнять работу в соответствии с образцом, инструкцией;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пространственного восприятия;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концентрации, устойчивости внимания;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причинно-следственных связей, временных представлений;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коррекция способности обобщения, анализа, синтеза, сравнения, классификации;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формирование умения переносить свои знания в новые условия;</w:t>
      </w:r>
    </w:p>
    <w:p w:rsidR="0073731B" w:rsidRPr="00091413" w:rsidRDefault="0073731B" w:rsidP="00737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413">
        <w:rPr>
          <w:rFonts w:ascii="Times New Roman" w:hAnsi="Times New Roman"/>
          <w:sz w:val="24"/>
          <w:szCs w:val="24"/>
        </w:rPr>
        <w:t>Развитие и коррекция эмоциональной сферы: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создание ситуации успеха в учебно-познавательной деятельности;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 xml:space="preserve"> - развитие эмоциональной сферы ученика;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 xml:space="preserve"> - формирование уверенности в себе, уменьшение чувства тревожности в учебных ситуациях;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lastRenderedPageBreak/>
        <w:t xml:space="preserve"> - обеспечение </w:t>
      </w:r>
      <w:proofErr w:type="spellStart"/>
      <w:r w:rsidRPr="000C45FF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0C45FF">
        <w:rPr>
          <w:rFonts w:ascii="Times New Roman" w:hAnsi="Times New Roman"/>
          <w:sz w:val="24"/>
          <w:szCs w:val="24"/>
        </w:rPr>
        <w:t xml:space="preserve"> режима дня, оптимальной учебной нагрузки на ученика.</w:t>
      </w:r>
    </w:p>
    <w:p w:rsidR="0073731B" w:rsidRPr="00091413" w:rsidRDefault="0073731B" w:rsidP="007373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1413">
        <w:rPr>
          <w:rFonts w:ascii="Times New Roman" w:hAnsi="Times New Roman"/>
          <w:sz w:val="24"/>
          <w:szCs w:val="24"/>
        </w:rPr>
        <w:t>Речевое развитие и коррекция: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произносительной стороны речи;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стимулирование и поощрение речевой активности;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слухового внимания, внимания к обращенной речи;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формирование мотивации к речевому общению;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расширение и активизация словарного запаса;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коммуникативных функций речи;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развитие фразовой, связной речи;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– формирование умения понимать простую одноступенчатую, далее двухступенчатую инструкцию.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>Развитие основных двигательных навыков</w:t>
      </w:r>
    </w:p>
    <w:p w:rsidR="0073731B" w:rsidRPr="000C45FF" w:rsidRDefault="0073731B" w:rsidP="00737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45FF">
        <w:rPr>
          <w:rFonts w:ascii="Times New Roman" w:hAnsi="Times New Roman"/>
          <w:sz w:val="24"/>
          <w:szCs w:val="24"/>
        </w:rPr>
        <w:t xml:space="preserve"> - развитие крупной и мелкой моторики.</w:t>
      </w:r>
    </w:p>
    <w:p w:rsidR="0073731B" w:rsidRPr="004520D7" w:rsidRDefault="0073731B" w:rsidP="00737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20D7">
        <w:rPr>
          <w:rFonts w:ascii="Times New Roman" w:hAnsi="Times New Roman"/>
          <w:sz w:val="24"/>
          <w:szCs w:val="24"/>
        </w:rPr>
        <w:t xml:space="preserve">Программа отражает содержание обучения предмету </w:t>
      </w:r>
      <w:r w:rsidRPr="004520D7">
        <w:rPr>
          <w:rFonts w:ascii="Times New Roman" w:hAnsi="Times New Roman"/>
          <w:b/>
          <w:sz w:val="24"/>
          <w:szCs w:val="24"/>
        </w:rPr>
        <w:t>«</w:t>
      </w:r>
      <w:r w:rsidRPr="004520D7">
        <w:rPr>
          <w:rFonts w:ascii="Times New Roman" w:hAnsi="Times New Roman"/>
          <w:sz w:val="24"/>
          <w:szCs w:val="24"/>
        </w:rPr>
        <w:t>Музыка</w:t>
      </w:r>
      <w:r w:rsidRPr="004520D7">
        <w:rPr>
          <w:rFonts w:ascii="Times New Roman" w:hAnsi="Times New Roman"/>
          <w:b/>
          <w:sz w:val="24"/>
          <w:szCs w:val="24"/>
        </w:rPr>
        <w:t>»</w:t>
      </w:r>
      <w:r w:rsidRPr="004520D7">
        <w:rPr>
          <w:rFonts w:ascii="Times New Roman" w:hAnsi="Times New Roman"/>
          <w:sz w:val="24"/>
          <w:szCs w:val="24"/>
        </w:rPr>
        <w:t xml:space="preserve"> с учетом особых образовател</w:t>
      </w:r>
      <w:r>
        <w:rPr>
          <w:rFonts w:ascii="Times New Roman" w:hAnsi="Times New Roman"/>
          <w:sz w:val="24"/>
          <w:szCs w:val="24"/>
        </w:rPr>
        <w:t>ьных потребностей учащихся с ЗПР</w:t>
      </w:r>
      <w:r w:rsidRPr="004520D7">
        <w:rPr>
          <w:rFonts w:ascii="Times New Roman" w:hAnsi="Times New Roman"/>
          <w:sz w:val="24"/>
          <w:szCs w:val="24"/>
        </w:rPr>
        <w:t xml:space="preserve">. Сущность специфических </w:t>
      </w:r>
      <w:r>
        <w:rPr>
          <w:rFonts w:ascii="Times New Roman" w:hAnsi="Times New Roman"/>
          <w:sz w:val="24"/>
          <w:szCs w:val="24"/>
        </w:rPr>
        <w:t>для варианта 7.2</w:t>
      </w:r>
      <w:r w:rsidRPr="004520D7">
        <w:rPr>
          <w:rFonts w:ascii="Times New Roman" w:hAnsi="Times New Roman"/>
          <w:sz w:val="24"/>
          <w:szCs w:val="24"/>
        </w:rPr>
        <w:t xml:space="preserve"> образовательных потребностей учитывается в распределении учебного содержания по годам обучения и в календарно-тематическом планировании. </w:t>
      </w:r>
    </w:p>
    <w:p w:rsidR="0073731B" w:rsidRPr="004520D7" w:rsidRDefault="0073731B" w:rsidP="0073731B">
      <w:pPr>
        <w:pStyle w:val="a4"/>
        <w:ind w:left="0" w:firstLine="708"/>
        <w:jc w:val="both"/>
      </w:pPr>
      <w:r w:rsidRPr="004520D7">
        <w:t>Овладение учебным предметом «Музыка» представляет боль</w:t>
      </w:r>
      <w:r>
        <w:t>шую сложность для учащихся с ЗПР</w:t>
      </w:r>
      <w:r w:rsidRPr="004520D7">
        <w:t xml:space="preserve">. Это связано с недостатками предшествующего обучения и воспитания, </w:t>
      </w:r>
      <w:proofErr w:type="spellStart"/>
      <w:r w:rsidRPr="004520D7">
        <w:t>невыраженностью</w:t>
      </w:r>
      <w:proofErr w:type="spellEnd"/>
      <w:r w:rsidRPr="004520D7">
        <w:t xml:space="preserve"> интереса к окружающему миру и себе, дефицитом регулятивных умений, препятствующих целенаправленному прослушиванию музыкальных произведений, </w:t>
      </w:r>
      <w:proofErr w:type="spellStart"/>
      <w:r w:rsidRPr="004520D7">
        <w:t>несформированностью</w:t>
      </w:r>
      <w:proofErr w:type="spellEnd"/>
      <w:r w:rsidRPr="004520D7">
        <w:t xml:space="preserve"> возможностей эмоциональной рефлексии.</w:t>
      </w:r>
    </w:p>
    <w:p w:rsidR="0073731B" w:rsidRPr="004520D7" w:rsidRDefault="0073731B" w:rsidP="00737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0D7">
        <w:rPr>
          <w:rFonts w:ascii="Times New Roman" w:hAnsi="Times New Roman"/>
          <w:sz w:val="24"/>
          <w:szCs w:val="24"/>
        </w:rPr>
        <w:t xml:space="preserve">В соответствии с перечисленными трудностями и обозначенными во ФГОС НОО </w:t>
      </w:r>
      <w:proofErr w:type="gramStart"/>
      <w:r w:rsidRPr="004520D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20D7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определяются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цели </w:t>
      </w:r>
      <w:r w:rsidRPr="004520D7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учебного предмета</w:t>
      </w:r>
      <w:r w:rsidRPr="004520D7">
        <w:rPr>
          <w:rFonts w:ascii="Times New Roman" w:hAnsi="Times New Roman"/>
          <w:sz w:val="24"/>
          <w:szCs w:val="24"/>
        </w:rPr>
        <w:t>:</w:t>
      </w:r>
    </w:p>
    <w:p w:rsidR="0073731B" w:rsidRPr="004520D7" w:rsidRDefault="0073731B" w:rsidP="007373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Calibri"/>
          <w:lang w:eastAsia="en-US"/>
        </w:rPr>
        <w:t>ф</w:t>
      </w:r>
      <w:r w:rsidRPr="004520D7">
        <w:rPr>
          <w:rFonts w:eastAsia="Calibri"/>
          <w:lang w:eastAsia="en-US"/>
        </w:rPr>
        <w:t xml:space="preserve">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поколения; </w:t>
      </w:r>
      <w:r w:rsidRPr="004520D7">
        <w:rPr>
          <w:color w:val="000000"/>
        </w:rPr>
        <w:t xml:space="preserve">формирование личностного восприятия музыки, которое основывается на эмоционально-окрашенном отношении к ней через понимание ее характера, содержания, средств музыкальной выразительности;  знакомство с произведениями величайших представителей музыкальной классики; - ознакомление с музыкально-теоретическими понятиями, терминами и явлениями: музыкальными интонациями, значением </w:t>
      </w:r>
      <w:proofErr w:type="spellStart"/>
      <w:r w:rsidRPr="004520D7">
        <w:rPr>
          <w:color w:val="000000"/>
        </w:rPr>
        <w:t>песенности</w:t>
      </w:r>
      <w:proofErr w:type="spellEnd"/>
      <w:r w:rsidRPr="004520D7">
        <w:rPr>
          <w:color w:val="000000"/>
        </w:rPr>
        <w:t xml:space="preserve">,  </w:t>
      </w:r>
      <w:proofErr w:type="spellStart"/>
      <w:r w:rsidRPr="004520D7">
        <w:rPr>
          <w:color w:val="000000"/>
        </w:rPr>
        <w:t>танцевальности</w:t>
      </w:r>
      <w:proofErr w:type="spellEnd"/>
      <w:r w:rsidRPr="004520D7">
        <w:rPr>
          <w:color w:val="000000"/>
        </w:rPr>
        <w:t xml:space="preserve">,  </w:t>
      </w:r>
      <w:proofErr w:type="spellStart"/>
      <w:r w:rsidRPr="004520D7">
        <w:rPr>
          <w:color w:val="000000"/>
        </w:rPr>
        <w:t>маршевости</w:t>
      </w:r>
      <w:proofErr w:type="spellEnd"/>
      <w:r w:rsidRPr="004520D7">
        <w:rPr>
          <w:color w:val="000000"/>
        </w:rPr>
        <w:t>, основами нотной грамоты, музыкальными инструментами.</w:t>
      </w:r>
    </w:p>
    <w:p w:rsidR="0073731B" w:rsidRDefault="0073731B" w:rsidP="0073731B">
      <w:pPr>
        <w:pStyle w:val="a3"/>
        <w:spacing w:before="0" w:beforeAutospacing="0" w:after="0" w:afterAutospacing="0"/>
        <w:ind w:left="720"/>
        <w:rPr>
          <w:spacing w:val="1"/>
        </w:rPr>
      </w:pPr>
      <w:r>
        <w:rPr>
          <w:b/>
          <w:i/>
          <w:spacing w:val="1"/>
        </w:rPr>
        <w:t>Задачи:</w:t>
      </w:r>
    </w:p>
    <w:p w:rsidR="0073731B" w:rsidRPr="004520D7" w:rsidRDefault="0073731B" w:rsidP="0073731B">
      <w:pPr>
        <w:pStyle w:val="a3"/>
        <w:numPr>
          <w:ilvl w:val="0"/>
          <w:numId w:val="1"/>
        </w:numPr>
        <w:spacing w:before="0" w:beforeAutospacing="0" w:after="0" w:afterAutospacing="0"/>
        <w:rPr>
          <w:spacing w:val="1"/>
        </w:rPr>
      </w:pPr>
      <w:r w:rsidRPr="004520D7">
        <w:rPr>
          <w:spacing w:val="1"/>
        </w:rPr>
        <w:t>расширять общий кругозор, способствующий совершенствованию учебно-познавательной деятельности;</w:t>
      </w:r>
    </w:p>
    <w:p w:rsidR="0073731B" w:rsidRPr="004520D7" w:rsidRDefault="0073731B" w:rsidP="0073731B">
      <w:pPr>
        <w:pStyle w:val="a3"/>
        <w:numPr>
          <w:ilvl w:val="0"/>
          <w:numId w:val="1"/>
        </w:numPr>
        <w:spacing w:before="0" w:beforeAutospacing="0" w:after="0" w:afterAutospacing="0"/>
        <w:rPr>
          <w:spacing w:val="1"/>
        </w:rPr>
      </w:pPr>
      <w:r w:rsidRPr="004520D7">
        <w:rPr>
          <w:spacing w:val="1"/>
        </w:rPr>
        <w:t>формировать элементы музыкальной культуры и возможность элементарных эстетических суждений;</w:t>
      </w:r>
    </w:p>
    <w:p w:rsidR="0073731B" w:rsidRPr="004520D7" w:rsidRDefault="0073731B" w:rsidP="0073731B">
      <w:pPr>
        <w:pStyle w:val="a3"/>
        <w:numPr>
          <w:ilvl w:val="0"/>
          <w:numId w:val="1"/>
        </w:numPr>
        <w:spacing w:before="0" w:beforeAutospacing="0" w:after="0" w:afterAutospacing="0"/>
        <w:rPr>
          <w:spacing w:val="1"/>
        </w:rPr>
      </w:pPr>
      <w:r w:rsidRPr="004520D7">
        <w:rPr>
          <w:spacing w:val="1"/>
        </w:rPr>
        <w:t xml:space="preserve">совершенствовать возможности </w:t>
      </w:r>
      <w:proofErr w:type="spellStart"/>
      <w:r w:rsidRPr="004520D7">
        <w:rPr>
          <w:spacing w:val="1"/>
        </w:rPr>
        <w:t>саморегуляции</w:t>
      </w:r>
      <w:proofErr w:type="spellEnd"/>
      <w:r w:rsidRPr="004520D7">
        <w:rPr>
          <w:spacing w:val="1"/>
        </w:rPr>
        <w:t xml:space="preserve"> во время прослушивания музыкальных произведений и исполнительской деятельности;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 xml:space="preserve">способствовать осознанному восприятию музыки и созданию различных образов, развивающих возможности </w:t>
      </w:r>
      <w:proofErr w:type="gramStart"/>
      <w:r w:rsidRPr="004520D7">
        <w:t>символического</w:t>
      </w:r>
      <w:proofErr w:type="gramEnd"/>
      <w:r w:rsidRPr="004520D7">
        <w:t xml:space="preserve"> </w:t>
      </w:r>
      <w:proofErr w:type="spellStart"/>
      <w:r w:rsidRPr="004520D7">
        <w:t>опосредствования</w:t>
      </w:r>
      <w:proofErr w:type="spellEnd"/>
      <w:r w:rsidRPr="004520D7">
        <w:t xml:space="preserve"> чувств.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 xml:space="preserve">учить восприятию музыки, музыкального звучания природы и предметов, развивать </w:t>
      </w:r>
      <w:proofErr w:type="spellStart"/>
      <w:r w:rsidRPr="004520D7">
        <w:t>дифференцированность</w:t>
      </w:r>
      <w:proofErr w:type="spellEnd"/>
      <w:r w:rsidRPr="004520D7">
        <w:t xml:space="preserve"> слухового восприятия, формировать мотивацию к прослушиванию музыкальных произведений, танцу, пению;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>обогащать представления об окружающем за счет бесед о музыке, музыкальных инструментах, людях искусства;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 xml:space="preserve">научить чувствовать настроение, выражаемое музыкальным произведением;  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lastRenderedPageBreak/>
        <w:t xml:space="preserve">дать понятие о мелодии, ритме, песне, танце, марше, научить выделять их; 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>познакомить с народными музыкальными инструментами;</w:t>
      </w:r>
    </w:p>
    <w:p w:rsidR="0073731B" w:rsidRPr="004520D7" w:rsidRDefault="0073731B" w:rsidP="0073731B">
      <w:pPr>
        <w:pStyle w:val="a4"/>
        <w:numPr>
          <w:ilvl w:val="0"/>
          <w:numId w:val="1"/>
        </w:numPr>
        <w:jc w:val="both"/>
      </w:pPr>
      <w:r w:rsidRPr="004520D7">
        <w:t>воспитывать любовь к Родине, национальным обычаям, формировать чувство гордости и патриотизма;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>совершенствовать речевое дыхание, правильную артикуляцию звуков, формировать способность вербального выражения чувств, обогащать словарь;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 xml:space="preserve">удовлетворять особые образовательные потребности обучающихся с ЗПР за счет коррекции дефицитов эмоционального развития и формирования навыков </w:t>
      </w:r>
      <w:proofErr w:type="spellStart"/>
      <w:r w:rsidRPr="004520D7">
        <w:t>саморегуляции</w:t>
      </w:r>
      <w:proofErr w:type="spellEnd"/>
      <w:r w:rsidRPr="004520D7">
        <w:t xml:space="preserve"> и социально одобряемого поведения;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 xml:space="preserve">формировать умение понимать символическое выражение чувств музыкальными средствами, познакомить со </w:t>
      </w:r>
      <w:proofErr w:type="gramStart"/>
      <w:r w:rsidRPr="004520D7">
        <w:t>знаковым</w:t>
      </w:r>
      <w:proofErr w:type="gramEnd"/>
      <w:r w:rsidRPr="004520D7">
        <w:t xml:space="preserve"> </w:t>
      </w:r>
      <w:proofErr w:type="spellStart"/>
      <w:r w:rsidRPr="004520D7">
        <w:t>опосредствованием</w:t>
      </w:r>
      <w:proofErr w:type="spellEnd"/>
      <w:r w:rsidRPr="004520D7">
        <w:t xml:space="preserve"> музыки с помощью нот;</w:t>
      </w:r>
    </w:p>
    <w:p w:rsidR="0073731B" w:rsidRPr="004520D7" w:rsidRDefault="0073731B" w:rsidP="0073731B">
      <w:pPr>
        <w:pStyle w:val="a4"/>
        <w:numPr>
          <w:ilvl w:val="0"/>
          <w:numId w:val="1"/>
        </w:numPr>
      </w:pPr>
      <w:r w:rsidRPr="004520D7">
        <w:t>обеспечить наглядно-действенный характер образования.</w:t>
      </w:r>
    </w:p>
    <w:p w:rsidR="0073731B" w:rsidRPr="004520D7" w:rsidRDefault="0073731B" w:rsidP="0073731B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Индивидуальным учебным планом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обучающегося  1 класса</w:t>
      </w:r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 МБОУ «Средняя общеобразовательная школа № 43» муниципального образования городской округ Сим</w:t>
      </w:r>
      <w:r>
        <w:rPr>
          <w:rFonts w:ascii="Times New Roman" w:eastAsia="Calibri" w:hAnsi="Times New Roman"/>
          <w:sz w:val="24"/>
          <w:szCs w:val="24"/>
          <w:lang w:eastAsia="en-US"/>
        </w:rPr>
        <w:t>ферополь Республики Крым на 2022/2023</w:t>
      </w:r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уче</w:t>
      </w:r>
      <w:r>
        <w:rPr>
          <w:rFonts w:ascii="Times New Roman" w:eastAsia="Calibri" w:hAnsi="Times New Roman"/>
          <w:sz w:val="24"/>
          <w:szCs w:val="24"/>
          <w:lang w:eastAsia="en-US"/>
        </w:rPr>
        <w:t>бный год на предмет «Музыка» в 1</w:t>
      </w:r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кл</w:t>
      </w:r>
      <w:r>
        <w:rPr>
          <w:rFonts w:ascii="Times New Roman" w:eastAsia="Calibri" w:hAnsi="Times New Roman"/>
          <w:sz w:val="24"/>
          <w:szCs w:val="24"/>
          <w:lang w:eastAsia="en-US"/>
        </w:rPr>
        <w:t>ассе отведено 1 час в неделю (33</w:t>
      </w:r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часа в год): </w:t>
      </w:r>
      <w:proofErr w:type="spellStart"/>
      <w:r w:rsidRPr="004520D7">
        <w:rPr>
          <w:rFonts w:ascii="Times New Roman" w:eastAsia="Calibri" w:hAnsi="Times New Roman"/>
          <w:sz w:val="24"/>
          <w:szCs w:val="24"/>
          <w:lang w:eastAsia="en-US"/>
        </w:rPr>
        <w:t>аудиторно</w:t>
      </w:r>
      <w:proofErr w:type="spellEnd"/>
      <w:r w:rsidRPr="004520D7">
        <w:rPr>
          <w:rFonts w:ascii="Times New Roman" w:eastAsia="Calibri" w:hAnsi="Times New Roman"/>
          <w:sz w:val="24"/>
          <w:szCs w:val="24"/>
          <w:lang w:eastAsia="en-US"/>
        </w:rPr>
        <w:t xml:space="preserve"> – 0,5 часа, самостоятельное изучение – 0,5 часа.</w:t>
      </w:r>
    </w:p>
    <w:p w:rsidR="0073731B" w:rsidRPr="002A7B8A" w:rsidRDefault="0073731B" w:rsidP="0073731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2A7B8A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2A7B8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A7B8A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2A7B8A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73731B" w:rsidRPr="002A7B8A" w:rsidRDefault="0073731B" w:rsidP="0073731B">
      <w:pPr>
        <w:rPr>
          <w:rFonts w:ascii="Times New Roman" w:hAnsi="Times New Roman" w:cs="Times New Roman"/>
        </w:rPr>
      </w:pPr>
    </w:p>
    <w:p w:rsidR="0009694F" w:rsidRDefault="0009694F"/>
    <w:sectPr w:rsidR="0009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CCB"/>
    <w:multiLevelType w:val="hybridMultilevel"/>
    <w:tmpl w:val="D7B2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1B"/>
    <w:rsid w:val="0009694F"/>
    <w:rsid w:val="0073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3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2023-03-12T20:54:00Z</dcterms:created>
  <dcterms:modified xsi:type="dcterms:W3CDTF">2023-03-12T20:55:00Z</dcterms:modified>
</cp:coreProperties>
</file>