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D" w:rsidRPr="00A531C3" w:rsidRDefault="002E46FD" w:rsidP="002E46FD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2E46FD" w:rsidRDefault="002E46FD" w:rsidP="002E46FD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«Окружающий мир</w:t>
      </w:r>
      <w:r w:rsidRPr="00A531C3">
        <w:rPr>
          <w:b/>
          <w:sz w:val="28"/>
          <w:szCs w:val="28"/>
        </w:rPr>
        <w:t xml:space="preserve">» </w:t>
      </w:r>
    </w:p>
    <w:p w:rsidR="002E46FD" w:rsidRPr="002E46FD" w:rsidRDefault="002E46FD" w:rsidP="002E46FD">
      <w:pPr>
        <w:pStyle w:val="a4"/>
        <w:spacing w:before="0" w:after="0"/>
        <w:ind w:firstLine="709"/>
        <w:jc w:val="center"/>
        <w:rPr>
          <w:rFonts w:ascii="Times New Roman" w:hAnsi="Times New Roman"/>
        </w:rPr>
      </w:pPr>
      <w:r w:rsidRPr="00FD7BCD">
        <w:rPr>
          <w:rFonts w:ascii="Times New Roman" w:eastAsia="Calibri" w:hAnsi="Times New Roman"/>
          <w:b/>
          <w:sz w:val="28"/>
          <w:szCs w:val="28"/>
        </w:rPr>
        <w:t>для обучающихся 1-х классов</w:t>
      </w:r>
    </w:p>
    <w:p w:rsidR="002E46FD" w:rsidRPr="002E46FD" w:rsidRDefault="002E46FD" w:rsidP="002E4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«Окружающий мир»  </w:t>
      </w:r>
      <w:r w:rsidRPr="002E46FD">
        <w:rPr>
          <w:rFonts w:ascii="Times New Roman" w:eastAsia="Calibri" w:hAnsi="Times New Roman" w:cs="Times New Roman"/>
          <w:sz w:val="28"/>
          <w:szCs w:val="28"/>
        </w:rPr>
        <w:t xml:space="preserve">для обучающихся 1-х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</w:t>
      </w:r>
      <w:r w:rsidRPr="002E46FD">
        <w:rPr>
          <w:rFonts w:ascii="Times New Roman" w:hAnsi="Times New Roman" w:cs="Times New Roman"/>
          <w:sz w:val="28"/>
          <w:szCs w:val="28"/>
        </w:rPr>
        <w:t>на основе  авторской  программы А. Плешакова</w:t>
      </w:r>
      <w:proofErr w:type="gramStart"/>
      <w:r w:rsidRPr="002E46F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E46FD">
        <w:rPr>
          <w:rFonts w:ascii="Times New Roman" w:hAnsi="Times New Roman" w:cs="Times New Roman"/>
          <w:sz w:val="28"/>
          <w:szCs w:val="28"/>
        </w:rPr>
        <w:t>входящей в УМК»Школа России» (Окружающий мир. Примерные рабочие программы. Предметная линия учебников системы «Школа России».1-4кл.</w:t>
      </w:r>
      <w:proofErr w:type="gramStart"/>
      <w:r w:rsidRPr="002E46FD">
        <w:rPr>
          <w:rFonts w:ascii="Times New Roman" w:hAnsi="Times New Roman" w:cs="Times New Roman"/>
          <w:sz w:val="28"/>
          <w:szCs w:val="28"/>
        </w:rPr>
        <w:t>:</w:t>
      </w:r>
      <w:r w:rsidRPr="002E46FD">
        <w:rPr>
          <w:rFonts w:ascii="Times New Roman" w:hAnsi="Times New Roman" w:cs="Times New Roman"/>
          <w:color w:val="231F20"/>
          <w:sz w:val="28"/>
          <w:szCs w:val="28"/>
        </w:rPr>
        <w:t>у</w:t>
      </w:r>
      <w:proofErr w:type="gramEnd"/>
      <w:r w:rsidRPr="002E46FD">
        <w:rPr>
          <w:rFonts w:ascii="Times New Roman" w:hAnsi="Times New Roman" w:cs="Times New Roman"/>
          <w:color w:val="231F20"/>
          <w:sz w:val="28"/>
          <w:szCs w:val="28"/>
        </w:rPr>
        <w:t xml:space="preserve">чебное пособие для  </w:t>
      </w:r>
      <w:proofErr w:type="spellStart"/>
      <w:r w:rsidRPr="002E46FD">
        <w:rPr>
          <w:rFonts w:ascii="Times New Roman" w:hAnsi="Times New Roman" w:cs="Times New Roman"/>
          <w:color w:val="231F20"/>
          <w:sz w:val="28"/>
          <w:szCs w:val="28"/>
        </w:rPr>
        <w:t>общеобразоват</w:t>
      </w:r>
      <w:proofErr w:type="spellEnd"/>
      <w:r w:rsidRPr="002E46FD">
        <w:rPr>
          <w:rFonts w:ascii="Times New Roman" w:hAnsi="Times New Roman" w:cs="Times New Roman"/>
          <w:color w:val="231F20"/>
          <w:sz w:val="28"/>
          <w:szCs w:val="28"/>
        </w:rPr>
        <w:t xml:space="preserve">. организаций[А.А.Плешаков].-М.:Просвещение,2021.) </w:t>
      </w:r>
      <w:r w:rsidRPr="002E46FD">
        <w:rPr>
          <w:rFonts w:ascii="Times New Roman" w:hAnsi="Times New Roman" w:cs="Times New Roman"/>
          <w:sz w:val="28"/>
          <w:szCs w:val="28"/>
        </w:rPr>
        <w:t>в соответствии с  Федеральным государственным</w:t>
      </w:r>
      <w:r w:rsidRPr="002E46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от 31.05.2022 №286</w:t>
      </w:r>
    </w:p>
    <w:p w:rsidR="002E46FD" w:rsidRPr="002E46FD" w:rsidRDefault="002E46FD" w:rsidP="002E46FD">
      <w:pPr>
        <w:pStyle w:val="2"/>
        <w:shd w:val="clear" w:color="auto" w:fill="auto"/>
        <w:spacing w:after="0" w:line="360" w:lineRule="auto"/>
        <w:ind w:right="20" w:firstLine="708"/>
        <w:rPr>
          <w:sz w:val="28"/>
          <w:szCs w:val="28"/>
        </w:rPr>
      </w:pPr>
      <w:r w:rsidRPr="002E46FD">
        <w:rPr>
          <w:b/>
          <w:sz w:val="28"/>
          <w:szCs w:val="28"/>
        </w:rPr>
        <w:t>Учебник</w:t>
      </w:r>
      <w:r w:rsidRPr="002E46FD">
        <w:rPr>
          <w:sz w:val="28"/>
          <w:szCs w:val="28"/>
        </w:rPr>
        <w:t xml:space="preserve">: Плешаков А. А. </w:t>
      </w:r>
      <w:r w:rsidRPr="002E46FD">
        <w:rPr>
          <w:bCs/>
          <w:sz w:val="28"/>
          <w:szCs w:val="28"/>
        </w:rPr>
        <w:t xml:space="preserve">Окружающий мир. Учеб. 1 </w:t>
      </w:r>
      <w:proofErr w:type="spellStart"/>
      <w:r w:rsidRPr="002E46FD">
        <w:rPr>
          <w:bCs/>
          <w:sz w:val="28"/>
          <w:szCs w:val="28"/>
        </w:rPr>
        <w:t>кл</w:t>
      </w:r>
      <w:proofErr w:type="spellEnd"/>
      <w:r w:rsidRPr="002E46FD">
        <w:rPr>
          <w:bCs/>
          <w:sz w:val="28"/>
          <w:szCs w:val="28"/>
        </w:rPr>
        <w:t>. В 2 ч. Ч. 2.</w:t>
      </w:r>
      <w:r w:rsidRPr="002E46FD">
        <w:rPr>
          <w:sz w:val="28"/>
          <w:szCs w:val="28"/>
        </w:rPr>
        <w:t>—М.: Просвещение, 2014</w:t>
      </w:r>
    </w:p>
    <w:p w:rsidR="002E46FD" w:rsidRPr="002E46FD" w:rsidRDefault="002E46FD" w:rsidP="002E46FD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2E46FD">
        <w:rPr>
          <w:b/>
          <w:sz w:val="28"/>
          <w:szCs w:val="28"/>
        </w:rPr>
        <w:t>Ц</w:t>
      </w:r>
      <w:r w:rsidRPr="002E46FD">
        <w:rPr>
          <w:b/>
          <w:bCs/>
          <w:sz w:val="28"/>
          <w:szCs w:val="28"/>
        </w:rPr>
        <w:t xml:space="preserve">ели </w:t>
      </w:r>
      <w:r w:rsidRPr="002E46FD">
        <w:rPr>
          <w:bCs/>
          <w:sz w:val="28"/>
          <w:szCs w:val="28"/>
        </w:rPr>
        <w:t>изучения учебного предмета «Окружающий мир» в 1-х классах:</w:t>
      </w:r>
    </w:p>
    <w:p w:rsidR="002E46FD" w:rsidRPr="002E46FD" w:rsidRDefault="002E46FD" w:rsidP="002E46FD">
      <w:pPr>
        <w:widowControl w:val="0"/>
        <w:suppressAutoHyphens/>
        <w:spacing w:after="0" w:line="360" w:lineRule="auto"/>
        <w:ind w:right="1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E46FD">
        <w:rPr>
          <w:rFonts w:ascii="Times New Roman" w:hAnsi="Times New Roman" w:cs="Times New Roman"/>
          <w:color w:val="808285"/>
          <w:sz w:val="28"/>
          <w:szCs w:val="28"/>
        </w:rPr>
        <w:t>•</w:t>
      </w:r>
      <w:r w:rsidRPr="002E46FD">
        <w:rPr>
          <w:rFonts w:ascii="Times New Roman" w:hAnsi="Times New Roman" w:cs="Times New Roman"/>
          <w:color w:val="231F20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</w:t>
      </w:r>
      <w:r w:rsidRPr="002E46FD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 ребёнком личного опыта общения с людьми и природой;</w:t>
      </w:r>
    </w:p>
    <w:p w:rsidR="002E46FD" w:rsidRPr="002E46FD" w:rsidRDefault="002E46FD" w:rsidP="002E46F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6FD">
        <w:rPr>
          <w:rFonts w:ascii="Times New Roman" w:hAnsi="Times New Roman" w:cs="Times New Roman"/>
          <w:color w:val="808285"/>
          <w:sz w:val="28"/>
          <w:szCs w:val="28"/>
        </w:rPr>
        <w:t>•</w:t>
      </w:r>
      <w:r w:rsidRPr="002E46FD">
        <w:rPr>
          <w:rFonts w:ascii="Times New Roman" w:hAnsi="Times New Roman" w:cs="Times New Roman"/>
          <w:color w:val="231F20"/>
          <w:sz w:val="28"/>
          <w:szCs w:val="28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2E46FD" w:rsidRPr="002E46FD" w:rsidRDefault="002E46FD" w:rsidP="002E46FD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2E46FD">
        <w:rPr>
          <w:b/>
          <w:sz w:val="28"/>
          <w:szCs w:val="28"/>
        </w:rPr>
        <w:t>З</w:t>
      </w:r>
      <w:r w:rsidRPr="002E46FD">
        <w:rPr>
          <w:b/>
          <w:bCs/>
          <w:sz w:val="28"/>
          <w:szCs w:val="28"/>
        </w:rPr>
        <w:t xml:space="preserve">адачи </w:t>
      </w:r>
      <w:r w:rsidRPr="002E46FD">
        <w:rPr>
          <w:bCs/>
          <w:sz w:val="28"/>
          <w:szCs w:val="28"/>
        </w:rPr>
        <w:t>изучения учебного предмета «Окружающий мир» в 1-х классах:</w:t>
      </w:r>
    </w:p>
    <w:p w:rsidR="002E46FD" w:rsidRPr="002E46FD" w:rsidRDefault="002E46FD" w:rsidP="002E46FD">
      <w:pPr>
        <w:pStyle w:val="western"/>
        <w:shd w:val="clear" w:color="auto" w:fill="FFFFFF"/>
        <w:spacing w:before="0" w:beforeAutospacing="0" w:line="360" w:lineRule="auto"/>
        <w:jc w:val="both"/>
      </w:pPr>
      <w:r w:rsidRPr="002E46FD">
        <w:t>1) формирование гражданской и этнической идентичности младшего школьника, уважительного отношения к культурным и семейным ценностям, насе</w:t>
      </w:r>
      <w:r w:rsidRPr="002E46FD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E46FD" w:rsidRPr="002E46FD" w:rsidRDefault="002E46FD" w:rsidP="002E46FD">
      <w:pPr>
        <w:pStyle w:val="western"/>
        <w:shd w:val="clear" w:color="auto" w:fill="FFFFFF"/>
        <w:spacing w:before="0" w:beforeAutospacing="0" w:line="360" w:lineRule="auto"/>
        <w:jc w:val="both"/>
      </w:pPr>
      <w:r w:rsidRPr="002E46FD">
        <w:lastRenderedPageBreak/>
        <w:t>2) осознание ребёнком ценности, целостности и многообразия окружающего мира, своего места в нём;</w:t>
      </w:r>
    </w:p>
    <w:p w:rsidR="002E46FD" w:rsidRPr="002E46FD" w:rsidRDefault="002E46FD" w:rsidP="002E46FD">
      <w:pPr>
        <w:pStyle w:val="western"/>
        <w:shd w:val="clear" w:color="auto" w:fill="FFFFFF"/>
        <w:spacing w:before="0" w:beforeAutospacing="0" w:line="360" w:lineRule="auto"/>
        <w:jc w:val="both"/>
      </w:pPr>
      <w:r w:rsidRPr="002E46FD">
        <w:t xml:space="preserve">3) формирование модели </w:t>
      </w:r>
      <w:proofErr w:type="spellStart"/>
      <w:r w:rsidRPr="002E46FD">
        <w:t>здоровьесберегающего</w:t>
      </w:r>
      <w:proofErr w:type="spellEnd"/>
      <w:r w:rsidRPr="002E46FD">
        <w:t xml:space="preserve"> и безопасного поведения в условиях повседневной жизни и в различных опасных и чрезвычайных ситуациях;</w:t>
      </w:r>
    </w:p>
    <w:p w:rsidR="002E46FD" w:rsidRPr="002E46FD" w:rsidRDefault="002E46FD" w:rsidP="002E46FD">
      <w:pPr>
        <w:pStyle w:val="western"/>
        <w:shd w:val="clear" w:color="auto" w:fill="FFFFFF"/>
        <w:spacing w:before="0" w:beforeAutospacing="0" w:line="360" w:lineRule="auto"/>
        <w:jc w:val="both"/>
      </w:pPr>
      <w:r w:rsidRPr="002E46FD">
        <w:t xml:space="preserve">4) формирование психологической культуры и компетенций для обеспечения экологически и этически обоснованного поведения в природной среде,  эффективного взаимодействия в социуме. </w:t>
      </w:r>
    </w:p>
    <w:p w:rsidR="002E46FD" w:rsidRPr="002E46FD" w:rsidRDefault="002E46FD" w:rsidP="002E46FD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6FD">
        <w:rPr>
          <w:rFonts w:ascii="Times New Roman" w:eastAsia="Calibri" w:hAnsi="Times New Roman" w:cs="Times New Roman"/>
          <w:sz w:val="28"/>
          <w:szCs w:val="28"/>
          <w:lang w:eastAsia="en-US"/>
        </w:rPr>
        <w:t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«Окружающий мир»  в 1-х классах отведено 2 часа  в неделю (66 часов в год).</w:t>
      </w:r>
    </w:p>
    <w:p w:rsidR="002E46FD" w:rsidRDefault="002E46FD" w:rsidP="002E46FD">
      <w:pPr>
        <w:spacing w:after="0" w:line="360" w:lineRule="auto"/>
        <w:ind w:firstLine="425"/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sectPr w:rsidR="002E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6FD"/>
    <w:rsid w:val="002E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46F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2">
    <w:name w:val="p2"/>
    <w:basedOn w:val="a"/>
    <w:rsid w:val="002E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rsid w:val="002E46F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2E46FD"/>
    <w:pPr>
      <w:widowControl w:val="0"/>
      <w:shd w:val="clear" w:color="auto" w:fill="FFFFFF"/>
      <w:spacing w:after="1140" w:line="226" w:lineRule="exact"/>
      <w:ind w:hanging="160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4">
    <w:name w:val="Normal (Web)"/>
    <w:basedOn w:val="a"/>
    <w:uiPriority w:val="99"/>
    <w:unhideWhenUsed/>
    <w:rsid w:val="002E46FD"/>
    <w:pPr>
      <w:spacing w:before="6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">
    <w:name w:val="p1"/>
    <w:basedOn w:val="a"/>
    <w:rsid w:val="002E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2023-03-12T11:36:00Z</dcterms:created>
  <dcterms:modified xsi:type="dcterms:W3CDTF">2023-03-12T11:41:00Z</dcterms:modified>
</cp:coreProperties>
</file>